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  <w:r w:rsidR="00805CD4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805CD4" w:rsidRDefault="00926757" w:rsidP="00943861">
            <w:pPr>
              <w:rPr>
                <w:sz w:val="24"/>
                <w:szCs w:val="24"/>
              </w:rPr>
            </w:pPr>
            <w:r w:rsidRPr="00805CD4">
              <w:rPr>
                <w:sz w:val="24"/>
                <w:szCs w:val="24"/>
              </w:rPr>
              <w:t xml:space="preserve">Nazwa przedmiotu: </w:t>
            </w:r>
            <w:r w:rsidR="00943861" w:rsidRPr="00805CD4">
              <w:rPr>
                <w:b/>
                <w:color w:val="000000" w:themeColor="text1"/>
                <w:sz w:val="24"/>
                <w:szCs w:val="24"/>
              </w:rPr>
              <w:t>ZAJĘCIA MUZYCZNO-RUCHOWE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805CD4" w:rsidRDefault="00926757" w:rsidP="00C275A2">
            <w:pPr>
              <w:rPr>
                <w:sz w:val="24"/>
                <w:szCs w:val="24"/>
              </w:rPr>
            </w:pPr>
            <w:r w:rsidRPr="00805CD4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805CD4" w:rsidRDefault="00926757" w:rsidP="00C275A2">
            <w:pPr>
              <w:rPr>
                <w:b/>
                <w:sz w:val="24"/>
                <w:szCs w:val="24"/>
              </w:rPr>
            </w:pPr>
            <w:r w:rsidRPr="00805CD4">
              <w:rPr>
                <w:sz w:val="24"/>
                <w:szCs w:val="24"/>
              </w:rPr>
              <w:t>Nazwa jednostki organizacyjnej prowadzącej przedmiot / moduł:</w:t>
            </w:r>
            <w:r w:rsidRPr="00805CD4">
              <w:rPr>
                <w:b/>
                <w:sz w:val="24"/>
                <w:szCs w:val="24"/>
              </w:rPr>
              <w:t xml:space="preserve"> </w:t>
            </w:r>
          </w:p>
          <w:p w:rsidR="00926757" w:rsidRPr="00805CD4" w:rsidRDefault="00926757" w:rsidP="00C275A2">
            <w:pPr>
              <w:rPr>
                <w:sz w:val="24"/>
                <w:szCs w:val="24"/>
              </w:rPr>
            </w:pPr>
            <w:r w:rsidRPr="00805CD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805CD4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805CD4" w:rsidRPr="00742916" w:rsidRDefault="00805CD4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A1053" w:rsidRPr="00EA105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0E7C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0E7CC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43861">
              <w:rPr>
                <w:b/>
                <w:sz w:val="24"/>
                <w:szCs w:val="24"/>
              </w:rPr>
              <w:t>IV/8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43861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841D3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841D3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>gr Lidia Kęska</w:t>
            </w:r>
          </w:p>
        </w:tc>
      </w:tr>
      <w:tr w:rsidR="00926757" w:rsidRPr="00566644" w:rsidTr="00841D37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EA3CE8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841D37" w:rsidRPr="00742916" w:rsidTr="00841D37">
        <w:tc>
          <w:tcPr>
            <w:tcW w:w="2988" w:type="dxa"/>
            <w:vAlign w:val="center"/>
          </w:tcPr>
          <w:p w:rsidR="00841D37" w:rsidRPr="00742916" w:rsidRDefault="00841D37" w:rsidP="000E7CC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0E7CC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41D37" w:rsidRPr="00841D37" w:rsidRDefault="00841D37" w:rsidP="00841D37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Zapoznanie studentów ze specyfiką zajęć z wykorzystaniem muzyki, ruchu</w:t>
            </w:r>
            <w:r w:rsidR="00E17BF4">
              <w:rPr>
                <w:sz w:val="24"/>
                <w:szCs w:val="24"/>
              </w:rPr>
              <w:t xml:space="preserve"> </w:t>
            </w:r>
            <w:r w:rsidRPr="00841D37">
              <w:rPr>
                <w:sz w:val="24"/>
                <w:szCs w:val="24"/>
              </w:rPr>
              <w:t>i tańca.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Rozwijanie ekspresji wokalnej, muzykalności i swobody ruchowej studentów.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Rozwijanie świadomości znaczenia ruchu i muzyki dla rozwoju fizycznego, psychicznego i intelektualnego człowieka.</w:t>
            </w:r>
          </w:p>
          <w:p w:rsidR="00841D37" w:rsidRPr="00841D37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Przygotowanie studentów do prowadzenia zajęć z wykorzystaniem piosenki, instrumentów, rekwizytów, tańca i ruchu dla różnych grup wiekowych i o różnym rodzaju i stopniu niepełnosprawności.</w:t>
            </w:r>
          </w:p>
        </w:tc>
      </w:tr>
      <w:tr w:rsidR="00841D37" w:rsidRPr="00742916" w:rsidTr="00841D3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A1053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F21F7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A105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A105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EA1053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Posiada podstawową wiedzę o specyfice funkcjonowania uczniów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 xml:space="preserve">o specjalnych potrzebach edukacyjnych, zna ich potencjał, potrzeby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ograniczenia w zakresie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Ma podstawową wiedzę o rozwoju więzi społecznych, zna i rozumie proces integracji 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Ma elementarną wiedzę dotyczącą komunikowania interpersonalnego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Posługuje się podstawową wiedza teoretyczną z zakresu pedagogiki specjalnej do projektowania działań profilaktycznych, opiekuńczych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terapeutycznych.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rozwinięte umiejętności komunikacji interpersonalnej, potrafi porozumiewać się na poziomie werbalnym i pozawerbalnym z różnymi grupami społecznymi.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Inspiruje i motywuje do pozytywnej aktywności, wspiera samodzielność działań uczestników procesów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1015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przekonanie o sensie, wartości i potrzebie podejmowania działań pedagogicznych na rzecz osób niepełnosprawnych i ich rodzin.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841D3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D37" w:rsidRPr="00841D37" w:rsidRDefault="00841D37" w:rsidP="005A24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Potrafi współdziałać i pracować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841D37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841D37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1.Możliwości i ograniczenia muzyczne i ruchowe osób w różnym wieku uczestniczących w zajęciach muzyczno-ruchowych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2.Piosenki i ćwiczenia wokalne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3.Ćwiczenia i zabawy integracyjne 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4.Tańce grupowe i zabawy taneczne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5.Terapeutyczne ćwiczenia muzyczno-ruchowe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6. Wykorzystanie różnych rekwizytów i instrumentów w ćwiczeniach muzyczno-ruchowych</w:t>
            </w:r>
          </w:p>
          <w:p w:rsidR="00841D37" w:rsidRPr="00841D37" w:rsidRDefault="00841D37" w:rsidP="00841D37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7.Projektowanie zajęć z muzyką i ruchem dla różnych grup wiekowych i sprawnościowych </w:t>
            </w: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D3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41D37" w:rsidRPr="00841D37" w:rsidRDefault="00841D37" w:rsidP="00841D37">
            <w:pPr>
              <w:pStyle w:val="Default"/>
            </w:pPr>
            <w:r w:rsidRPr="00841D37">
              <w:rPr>
                <w:rFonts w:ascii="Times New Roman" w:hAnsi="Times New Roman" w:cs="Times New Roman"/>
              </w:rPr>
              <w:t xml:space="preserve">1.Lewandowska K.: </w:t>
            </w:r>
            <w:r w:rsidRPr="00E17BF4">
              <w:rPr>
                <w:rFonts w:ascii="Times New Roman" w:hAnsi="Times New Roman" w:cs="Times New Roman"/>
                <w:i/>
              </w:rPr>
              <w:t>Muzykoterapia dziecięca.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2.Piotrowska B.: </w:t>
            </w:r>
            <w:r w:rsidRPr="00E17BF4">
              <w:rPr>
                <w:rFonts w:ascii="Times New Roman" w:hAnsi="Times New Roman" w:cs="Times New Roman"/>
                <w:i/>
              </w:rPr>
              <w:t>Muzykoterapia.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3.Stadnicka J.: </w:t>
            </w:r>
            <w:r w:rsidRPr="00E17BF4">
              <w:rPr>
                <w:rFonts w:ascii="Times New Roman" w:hAnsi="Times New Roman" w:cs="Times New Roman"/>
                <w:i/>
              </w:rPr>
              <w:t>Terapia dzieci muzyką, ruchem i mową.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>4.Smoczyńska</w:t>
            </w:r>
            <w:r>
              <w:rPr>
                <w:rFonts w:ascii="Times New Roman" w:hAnsi="Times New Roman" w:cs="Times New Roman"/>
              </w:rPr>
              <w:t xml:space="preserve">-Nachtman U., </w:t>
            </w:r>
            <w:r w:rsidRPr="00E17BF4">
              <w:rPr>
                <w:rFonts w:ascii="Times New Roman" w:hAnsi="Times New Roman" w:cs="Times New Roman"/>
                <w:i/>
              </w:rPr>
              <w:t xml:space="preserve">Muzyka dla dzieci. </w:t>
            </w:r>
            <w:r w:rsidRPr="00841D37">
              <w:rPr>
                <w:rFonts w:ascii="Times New Roman" w:hAnsi="Times New Roman" w:cs="Times New Roman"/>
              </w:rPr>
              <w:br/>
              <w:t>5.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>Podręczniki do muzyki dla szkół specjalnych (wybór piosenek)</w:t>
            </w:r>
            <w:r w:rsidRPr="00841D37">
              <w:t xml:space="preserve"> </w:t>
            </w:r>
          </w:p>
        </w:tc>
      </w:tr>
      <w:tr w:rsidR="00841D37" w:rsidRPr="00742916" w:rsidTr="00C275A2">
        <w:tc>
          <w:tcPr>
            <w:tcW w:w="2660" w:type="dxa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 xml:space="preserve">Knapik M., </w:t>
            </w:r>
            <w:proofErr w:type="spellStart"/>
            <w:r w:rsidRPr="00841D37">
              <w:rPr>
                <w:rFonts w:ascii="Times New Roman" w:hAnsi="Times New Roman" w:cs="Times New Roman"/>
              </w:rPr>
              <w:t>Sacher</w:t>
            </w:r>
            <w:proofErr w:type="spellEnd"/>
            <w:r w:rsidRPr="00841D37">
              <w:rPr>
                <w:rFonts w:ascii="Times New Roman" w:hAnsi="Times New Roman" w:cs="Times New Roman"/>
              </w:rPr>
              <w:t xml:space="preserve"> W.A.: (red) </w:t>
            </w:r>
            <w:r w:rsidRPr="00E17BF4">
              <w:rPr>
                <w:rFonts w:ascii="Times New Roman" w:hAnsi="Times New Roman" w:cs="Times New Roman"/>
                <w:i/>
              </w:rPr>
              <w:t>Sztuka w edukacji i terapii.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41D37" w:rsidRPr="00841D37" w:rsidRDefault="00841D37" w:rsidP="005A2411">
            <w:p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2.</w:t>
            </w:r>
            <w:r w:rsidR="00E17BF4">
              <w:rPr>
                <w:sz w:val="24"/>
                <w:szCs w:val="24"/>
              </w:rPr>
              <w:t xml:space="preserve"> </w:t>
            </w:r>
            <w:proofErr w:type="spellStart"/>
            <w:r w:rsidRPr="00841D37">
              <w:rPr>
                <w:sz w:val="24"/>
                <w:szCs w:val="24"/>
              </w:rPr>
              <w:t>Kloppel</w:t>
            </w:r>
            <w:proofErr w:type="spellEnd"/>
            <w:r w:rsidRPr="00841D37">
              <w:rPr>
                <w:sz w:val="24"/>
                <w:szCs w:val="24"/>
              </w:rPr>
              <w:t xml:space="preserve"> R., </w:t>
            </w:r>
            <w:proofErr w:type="spellStart"/>
            <w:r w:rsidRPr="00841D37">
              <w:rPr>
                <w:sz w:val="24"/>
                <w:szCs w:val="24"/>
              </w:rPr>
              <w:t>Vliex</w:t>
            </w:r>
            <w:proofErr w:type="spellEnd"/>
            <w:r w:rsidRPr="00841D37">
              <w:rPr>
                <w:sz w:val="24"/>
                <w:szCs w:val="24"/>
              </w:rPr>
              <w:t xml:space="preserve"> S. </w:t>
            </w:r>
            <w:r w:rsidRPr="00E17BF4">
              <w:rPr>
                <w:i/>
                <w:sz w:val="24"/>
                <w:szCs w:val="24"/>
              </w:rPr>
              <w:t>Rytmika w wychowaniu i terapii.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41D37" w:rsidRPr="00742916" w:rsidTr="00B8220A">
        <w:tc>
          <w:tcPr>
            <w:tcW w:w="2660" w:type="dxa"/>
          </w:tcPr>
          <w:p w:rsidR="00841D37" w:rsidRPr="00BC3779" w:rsidRDefault="00841D37" w:rsidP="000E7CC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0E7CC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Metody praktyczne – prezentacja, pokaz, praca w grupach, ćwiczenia praktyczne, dyskusja dydaktyczna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A1053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21F7D" w:rsidRDefault="00926757" w:rsidP="00805CD4">
            <w:pPr>
              <w:rPr>
                <w:sz w:val="22"/>
                <w:szCs w:val="22"/>
              </w:rPr>
            </w:pPr>
            <w:r w:rsidRPr="00F21F7D">
              <w:rPr>
                <w:sz w:val="22"/>
                <w:szCs w:val="22"/>
              </w:rPr>
              <w:t xml:space="preserve">Nr efektu </w:t>
            </w:r>
            <w:r w:rsidR="00EA1053">
              <w:rPr>
                <w:sz w:val="22"/>
                <w:szCs w:val="22"/>
              </w:rPr>
              <w:t>uczenia się</w:t>
            </w:r>
            <w:r w:rsidRPr="00F21F7D">
              <w:rPr>
                <w:sz w:val="22"/>
                <w:szCs w:val="22"/>
              </w:rPr>
              <w:t>/grupy efektów</w:t>
            </w:r>
          </w:p>
        </w:tc>
      </w:tr>
      <w:tr w:rsidR="004B1A69" w:rsidRPr="004B1A69" w:rsidTr="002032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805CD4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lastRenderedPageBreak/>
              <w:t>Udział w dyskusjach dydaktycznych, projekt zajęć muzyczno-ruchowych dla wybranej grupy odbiorców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4B1A69" w:rsidRDefault="004B1A69" w:rsidP="005A2411">
            <w:pPr>
              <w:jc w:val="center"/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1, 2, 3, 4</w:t>
            </w:r>
          </w:p>
        </w:tc>
      </w:tr>
      <w:tr w:rsidR="004B1A69" w:rsidRPr="004B1A69" w:rsidTr="002032DF">
        <w:tc>
          <w:tcPr>
            <w:tcW w:w="8208" w:type="dxa"/>
            <w:gridSpan w:val="2"/>
            <w:vAlign w:val="center"/>
          </w:tcPr>
          <w:p w:rsidR="004B1A69" w:rsidRPr="00805CD4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Aktywna obecność na zajęciach, twórcze podejście do prezentowanych zagadnień, realizacja zadań grupowych</w:t>
            </w:r>
          </w:p>
        </w:tc>
        <w:tc>
          <w:tcPr>
            <w:tcW w:w="1800" w:type="dxa"/>
            <w:vAlign w:val="center"/>
          </w:tcPr>
          <w:p w:rsidR="004B1A69" w:rsidRPr="004B1A69" w:rsidRDefault="004B1A69" w:rsidP="005A2411">
            <w:pPr>
              <w:jc w:val="center"/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 xml:space="preserve">5, 6, 7, 8, </w:t>
            </w:r>
          </w:p>
        </w:tc>
      </w:tr>
      <w:tr w:rsidR="004B1A69" w:rsidTr="00C275A2">
        <w:tc>
          <w:tcPr>
            <w:tcW w:w="8208" w:type="dxa"/>
            <w:gridSpan w:val="2"/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A69" w:rsidTr="00C757C0">
        <w:tc>
          <w:tcPr>
            <w:tcW w:w="2660" w:type="dxa"/>
            <w:tcBorders>
              <w:bottom w:val="single" w:sz="12" w:space="0" w:color="auto"/>
            </w:tcBorders>
          </w:tcPr>
          <w:p w:rsidR="004B1A69" w:rsidRDefault="004B1A69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Zaliczenie z oceną.</w:t>
            </w:r>
          </w:p>
          <w:p w:rsidR="004B1A69" w:rsidRPr="004B1A69" w:rsidRDefault="004B1A69" w:rsidP="005A2411">
            <w:pPr>
              <w:rPr>
                <w:sz w:val="24"/>
                <w:szCs w:val="24"/>
              </w:rPr>
            </w:pPr>
            <w:r w:rsidRPr="004B1A69">
              <w:rPr>
                <w:sz w:val="24"/>
                <w:szCs w:val="24"/>
              </w:rPr>
              <w:t>Aktywna obecność na zajęciach, przygotowanie i poprowadzenie ćwiczeń ilustrujących omawianą tematykę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EA105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43861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43861" w:rsidP="0094386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EA1053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43861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A105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3CE8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F21F7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02D8C"/>
    <w:multiLevelType w:val="hybridMultilevel"/>
    <w:tmpl w:val="53F0B49E"/>
    <w:lvl w:ilvl="0" w:tplc="9C1202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0E7CC5"/>
    <w:rsid w:val="00100D2F"/>
    <w:rsid w:val="00117AFC"/>
    <w:rsid w:val="00127C9B"/>
    <w:rsid w:val="00193B13"/>
    <w:rsid w:val="00197046"/>
    <w:rsid w:val="001C37BD"/>
    <w:rsid w:val="001E55BE"/>
    <w:rsid w:val="00292893"/>
    <w:rsid w:val="003713ED"/>
    <w:rsid w:val="003B340F"/>
    <w:rsid w:val="003F0797"/>
    <w:rsid w:val="004B1A69"/>
    <w:rsid w:val="004B4A7C"/>
    <w:rsid w:val="004E6163"/>
    <w:rsid w:val="00534D91"/>
    <w:rsid w:val="005773D5"/>
    <w:rsid w:val="006C7DB2"/>
    <w:rsid w:val="00805CD4"/>
    <w:rsid w:val="00841D37"/>
    <w:rsid w:val="00900650"/>
    <w:rsid w:val="00926757"/>
    <w:rsid w:val="009336D8"/>
    <w:rsid w:val="00943861"/>
    <w:rsid w:val="0094566C"/>
    <w:rsid w:val="00993744"/>
    <w:rsid w:val="009B1E54"/>
    <w:rsid w:val="009D1301"/>
    <w:rsid w:val="009F1C69"/>
    <w:rsid w:val="00A82DF8"/>
    <w:rsid w:val="00AE5499"/>
    <w:rsid w:val="00B346B8"/>
    <w:rsid w:val="00B768EA"/>
    <w:rsid w:val="00B76E2B"/>
    <w:rsid w:val="00BA5CDF"/>
    <w:rsid w:val="00C94F3E"/>
    <w:rsid w:val="00CA7366"/>
    <w:rsid w:val="00CF3D2D"/>
    <w:rsid w:val="00D514B1"/>
    <w:rsid w:val="00D62D5D"/>
    <w:rsid w:val="00D828D1"/>
    <w:rsid w:val="00E17BF4"/>
    <w:rsid w:val="00EA1053"/>
    <w:rsid w:val="00EA2BC5"/>
    <w:rsid w:val="00EA3CE8"/>
    <w:rsid w:val="00ED7267"/>
    <w:rsid w:val="00F21F7D"/>
    <w:rsid w:val="00F3074D"/>
    <w:rsid w:val="00F357A7"/>
    <w:rsid w:val="00F71DDA"/>
    <w:rsid w:val="00F81239"/>
    <w:rsid w:val="00FF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41D3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41D37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1D37"/>
    <w:pPr>
      <w:ind w:left="720"/>
      <w:contextualSpacing/>
    </w:pPr>
  </w:style>
  <w:style w:type="paragraph" w:customStyle="1" w:styleId="Default">
    <w:name w:val="Default"/>
    <w:rsid w:val="00841D37"/>
    <w:pPr>
      <w:autoSpaceDE w:val="0"/>
      <w:autoSpaceDN w:val="0"/>
      <w:adjustRightInd w:val="0"/>
      <w:spacing w:after="0" w:line="240" w:lineRule="auto"/>
    </w:pPr>
    <w:rPr>
      <w:rFonts w:ascii="Vrinda" w:eastAsia="Calibri" w:hAnsi="Vrinda" w:cs="Vrinda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00D06-8162-4C55-A0BB-B4E4F85E9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701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2018-12-11T21:55:00Z</dcterms:created>
  <dcterms:modified xsi:type="dcterms:W3CDTF">2019-06-06T20:16:00Z</dcterms:modified>
</cp:coreProperties>
</file>